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262214">
        <w:rPr>
          <w:rFonts w:ascii="Times New Roman" w:hAnsi="Times New Roman" w:cs="Times New Roman"/>
          <w:b/>
          <w:bCs/>
          <w:color w:val="000000"/>
          <w:sz w:val="36"/>
          <w:szCs w:val="36"/>
        </w:rPr>
        <w:t>ZAPYTANIE OFERTOWE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22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PRZEDMIOT ZAMÓWIENIA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2214">
        <w:rPr>
          <w:rFonts w:ascii="Times New Roman" w:hAnsi="Times New Roman" w:cs="Times New Roman"/>
          <w:color w:val="000000"/>
          <w:sz w:val="28"/>
          <w:szCs w:val="28"/>
        </w:rPr>
        <w:t>„zakup i dostawa fabrycznie nowego 9 osobowego (8+1) samochodu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2214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262214">
        <w:rPr>
          <w:rFonts w:ascii="Times New Roman" w:hAnsi="Times New Roman" w:cs="Times New Roman"/>
          <w:color w:val="000000"/>
          <w:sz w:val="28"/>
          <w:szCs w:val="28"/>
        </w:rPr>
        <w:t>mikrobusa</w:t>
      </w:r>
      <w:proofErr w:type="spellEnd"/>
      <w:r w:rsidRPr="00262214">
        <w:rPr>
          <w:rFonts w:ascii="Times New Roman" w:hAnsi="Times New Roman" w:cs="Times New Roman"/>
          <w:color w:val="000000"/>
          <w:sz w:val="28"/>
          <w:szCs w:val="28"/>
        </w:rPr>
        <w:t>) do przewozu osób niepełnosprawnych, w tym z jednym miejscem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62214">
        <w:rPr>
          <w:rFonts w:ascii="Times New Roman" w:hAnsi="Times New Roman" w:cs="Times New Roman"/>
          <w:color w:val="000000"/>
          <w:sz w:val="28"/>
          <w:szCs w:val="28"/>
        </w:rPr>
        <w:t>przystosowanym do przewozu osoby na wózku inwalidzkim dla potrzeb Stowarzyszenia Na Rzecz Szkolnictwa Specjalnego w Tczewie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TRYB ZAMÓWIENIA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Postępowanie będzie prowadzone </w:t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podstawie art. 4 pkt 8 ustawy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Prawo zamówień publicznych (bez zastosowania przepisów ustawy </w:t>
      </w:r>
      <w:proofErr w:type="spellStart"/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 wartości poniżej 30.000 euro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Zatwierdził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Jacek Wojcieszak – Prezes Stowarzyszenia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B208F0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Tczew, 03.02.2015</w:t>
      </w:r>
      <w:r w:rsidR="00FD6404">
        <w:rPr>
          <w:rFonts w:ascii="Times New Roman" w:hAnsi="Times New Roman" w:cs="Times New Roman"/>
          <w:color w:val="000000"/>
          <w:sz w:val="24"/>
          <w:szCs w:val="24"/>
        </w:rPr>
        <w:t>r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color w:val="000000"/>
          <w:sz w:val="24"/>
          <w:szCs w:val="24"/>
        </w:rPr>
        <w:t>1. Zamawiający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Zamawiającym jest Stowarzyszenie Na Rzecz Szkolnictwa Specjalnego w Tczewie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62214">
        <w:rPr>
          <w:rFonts w:ascii="Times New Roman" w:hAnsi="Times New Roman" w:cs="Times New Roman"/>
          <w:color w:val="000000"/>
          <w:sz w:val="24"/>
          <w:szCs w:val="24"/>
        </w:rPr>
        <w:t>ul.Grunwaldzka</w:t>
      </w:r>
      <w:proofErr w:type="spellEnd"/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 1,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883-110 Tczew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NIP: 593 22 98 420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Tel/fax 58 530 27 65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color w:val="000000"/>
          <w:sz w:val="24"/>
          <w:szCs w:val="24"/>
        </w:rPr>
        <w:t>2. Tryb postępowania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2.1.1 Postępowanie o udzielenie zamówienia prowadzone jest </w:t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trybie zapytania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ofertowego,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na podstawie art. 4 pkt 8 ustawy z dnia 29 stycznia 2004 roku Prawo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zamówień publicznych (tekst jedn. Dz. U. z 2013, poz. 907 ze zm.).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2.1.2 Do czynności podejmowanych przez Zamawiającego i Wykonawców w postępowaniu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 udzielenie zamówienia mają zastosowanie postanowienia niniejszego „Zapytania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ofertowego” a w sprawach nieuregulowanych przepisy ustawy z dnia 23 kwietnia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1964 r. – Kodeks cywilny (Dz. U. Nr 16, poz. 93, ze zm.).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color w:val="000000"/>
          <w:sz w:val="24"/>
          <w:szCs w:val="24"/>
        </w:rPr>
        <w:t>3. Przedmiot zamówienia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3.1 Przedmiotem zamówienia jest : „zakup i dostawa fabrycznie nowego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9 osobowego (8+1) samochodu (</w:t>
      </w:r>
      <w:proofErr w:type="spellStart"/>
      <w:r w:rsidRPr="00262214">
        <w:rPr>
          <w:rFonts w:ascii="Times New Roman" w:hAnsi="Times New Roman" w:cs="Times New Roman"/>
          <w:color w:val="000000"/>
          <w:sz w:val="24"/>
          <w:szCs w:val="24"/>
        </w:rPr>
        <w:t>mikrobusa</w:t>
      </w:r>
      <w:proofErr w:type="spellEnd"/>
      <w:r w:rsidRPr="00262214">
        <w:rPr>
          <w:rFonts w:ascii="Times New Roman" w:hAnsi="Times New Roman" w:cs="Times New Roman"/>
          <w:color w:val="000000"/>
          <w:sz w:val="24"/>
          <w:szCs w:val="24"/>
        </w:rPr>
        <w:t>) do przewozu osób niepełnosprawnych, w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tym z jednym miejscem przystosowanym do przewozu osoby na wózku inwalidzkim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dla potrzeb Stowarzyszenia Na Rzecz Szkolnictwa Specjalnego w Tczewie.”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Kod CPV 34 11 00 00-1 Samochody osobowe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Kod CPV 34 11 52 00-8 Pojazdy silnikowe do transportu mniej niż 10 osób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3.2. Szczegółowy opis przedmiotu zamówienia – parametry techniczne samochodu zawiera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Załącznik Nr 1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3.3. Przedmiotowy samochód i jego wyposażenie ma być fabrycznie nowe.</w:t>
      </w:r>
    </w:p>
    <w:p w:rsidR="00FD6404" w:rsidRPr="00262214" w:rsidRDefault="005769FD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 produkcji samochodu 2015</w:t>
      </w:r>
      <w:r w:rsidR="00FD6404" w:rsidRPr="002622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3.4. Oferowany pojazd musi spełniać warunki określone w ustawie prawo o ruchu drogowym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z dnia 20.06.1997r. (dz. U. z 2012r., poz. 1137 z </w:t>
      </w:r>
      <w:proofErr w:type="spellStart"/>
      <w:r w:rsidRPr="00262214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262214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3.5. Oferowany pojazd musi spełniać wymagania określone w Rozporządzeniu Ministra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Infrastruktury z dnia 31.12.2002r. w sprawie warunków technicznych pojazdów oraz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zakresu ich niezbędnego wyposażenia (</w:t>
      </w:r>
      <w:proofErr w:type="spellStart"/>
      <w:r w:rsidRPr="00262214"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. z 2003r., Nr 32, poz. 262 z </w:t>
      </w:r>
      <w:proofErr w:type="spellStart"/>
      <w:r w:rsidRPr="00262214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62214">
        <w:rPr>
          <w:rFonts w:ascii="Times New Roman" w:hAnsi="Times New Roman" w:cs="Times New Roman"/>
          <w:color w:val="000000"/>
          <w:sz w:val="24"/>
          <w:szCs w:val="24"/>
        </w:rPr>
        <w:t>zm</w:t>
      </w:r>
      <w:proofErr w:type="spellEnd"/>
      <w:r w:rsidRPr="0026221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3.6. Wykonawca udzieli: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a) min. 24 miesięcy, pełnej gwarancji na elementy mechaniczne samochodu bez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limitu kilometrów, lub przebieg min. 150 tys. km;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b) min. 72 miesiące, pełnej gwarancji na perforacje karoserii.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Wykonawca może zaproponować dłuższe okresy gwarancji w stosunku do podanych przez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Zamawiającego.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color w:val="000000"/>
          <w:sz w:val="24"/>
          <w:szCs w:val="24"/>
        </w:rPr>
        <w:t>4. Termin realizacji przedmiotu zamówienia.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4.1. Termin realizacji </w:t>
      </w:r>
      <w:r w:rsidR="00B208F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08F0">
        <w:rPr>
          <w:rFonts w:ascii="Times New Roman" w:hAnsi="Times New Roman" w:cs="Times New Roman"/>
          <w:color w:val="000000"/>
          <w:sz w:val="24"/>
          <w:szCs w:val="24"/>
        </w:rPr>
        <w:t>max. do 10.05.2015</w:t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5. Dokumenty wymagane do przedłożenia w składanej przez Wykonawcę ofercie.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5.1. Aktualny wypis z Krajowego Rejestru Sądowego , w przypadku podmiotów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podlegających wpisowi do KRS, a dla podmiotów nie podlegających wpisowi do KRS -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zaświadczenie o wpisie do CEIDG (Centralnej Ewidencji i informacji o Działalności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Gospodarczej). Wypis z Krajowego Rejestru Sądowego </w:t>
      </w:r>
      <w:r w:rsidRPr="002622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musi być wystawiony nie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wcześniej niż 6 miesięcy przed upływem terminu składania ofert.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Opis sposobu przygotowania ofert.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6.1. Wykonawca może złożyć tylko jedną ofertę.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6.2. Zamawiający nie dopuszcza składania ofert częściowych. Przedmiot zamówienia nie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został podzielony na części.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6.3. Zamawiający nie dopuszcza składania ofert wariantowych.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6.4. Oferta zawiera wypełniony formularz pn.: „Oferta” – Załącznik nr 2 do ZO (zgodny w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treści z wzorem przedstawionym) oraz niżej wymienione dokumenty: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6.4.1. Szczegółowy opis parametrów technicznych samochodu - (Załącznik Nr 1 do ZO).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6.4.2. Dokumenty wymienione w pkt 6.1.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6.4.3. Pełnomocnictwo do podpisania oferty, o ile prawo do podpisania oferty nie wynika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 innych dokumentów złożonych wraz z ofertą.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6.5. Oferta musi być sporządzona z zachowaniem formy pisemnej pod rygorem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nieważności.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6.6. Każdy dokument składający się na ofertę musi być czytelny.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6.7. Oferta musi być podpisana przez Wykonawcę. Zamawiający wymaga, aby ofertę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podpisano zgodnie z zasadami reprezentacji wskazanymi we właściwym rejestrze lub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ewidencji działalności gospodarczej. Jeżeli osoba/osoby podpisująca(e) ofertę działa na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podstawie pełnomocnictwa, to musi ono w swej treści wyraźnie wskazywać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uprawnienie do podpisania oferty. Zamawiający uznaje, że pełnomocnictwo do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podpisania oferty obejmuje także dokonywanie czynności wymienionych w pkt 7.8.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Dokument pełnomocnictwa musi zostać złożony jako część oferty i ma być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przedstawione w formie oryginału lub kopii poświadczonej za zgodność z oryginałem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przez notariusza.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6.8. Dokumenty składające się na ofertę - inne niż pełnomocnictwa - mogą być złożone w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oryginale lub kserokopii potwierdzonej za zgodność z oryginałem przez Wykonawcę.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 przypadku złożenia kopii, Zamawiający zastrzega sobie prawo zażądania „do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wglądu” oryginału.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6.9. Oferta musi być sporządzona w języku polskim. Każdy dokument składający się na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ofertę sporządzony w innym języku niż język polski winien być złożony wraz z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tłumaczeniem na język polski. W razie wątpliwości uznaje się, iż wersja polskojęzyczna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jest wersją wiążącą.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6.10. Zaleca się, aby strony oferty były trwale ze sobą połączone i kolejno ponumerowane.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6.11. Ofertę należy umieścić w zamkniętym opakowaniu, uniemożliwiającym odczytanie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jego zawartości bez uszkodzenia tego opakowania. Opakowanie winno być oznaczone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nazwą (firmą) i adresem Wykonawcy, zaadresowane i opisane: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na: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„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zakup i dostawę fabrycznie nowego 9 osobowego (8+1) samochodu (</w:t>
      </w:r>
      <w:proofErr w:type="spellStart"/>
      <w:r w:rsidRPr="00262214">
        <w:rPr>
          <w:rFonts w:ascii="Times New Roman" w:hAnsi="Times New Roman" w:cs="Times New Roman"/>
          <w:color w:val="000000"/>
          <w:sz w:val="24"/>
          <w:szCs w:val="24"/>
        </w:rPr>
        <w:t>mikrobusa</w:t>
      </w:r>
      <w:proofErr w:type="spellEnd"/>
      <w:r w:rsidRPr="0026221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do przewozu osób niepełnosprawnych, w tym z jednym miejscem przystosowanym do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przewozu osoby na wózku inwalidzkim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dla potrzeb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lastRenderedPageBreak/>
        <w:t>Stowarzyszenia Na Rzecz Szkolnictwa Specjalnego w Tczewie”</w:t>
      </w:r>
    </w:p>
    <w:p w:rsidR="00FD6404" w:rsidRPr="00262214" w:rsidRDefault="00B208F0" w:rsidP="00FD640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otwierać przed dniem: 16.02</w:t>
      </w:r>
      <w:r w:rsidR="00FD6404">
        <w:rPr>
          <w:rFonts w:ascii="Times New Roman" w:hAnsi="Times New Roman" w:cs="Times New Roman"/>
          <w:color w:val="000000"/>
          <w:sz w:val="24"/>
          <w:szCs w:val="24"/>
        </w:rPr>
        <w:t>.2015</w:t>
      </w:r>
      <w:r w:rsidR="00FD6404" w:rsidRPr="00262214">
        <w:rPr>
          <w:rFonts w:ascii="Times New Roman" w:hAnsi="Times New Roman" w:cs="Times New Roman"/>
          <w:color w:val="000000"/>
          <w:sz w:val="24"/>
          <w:szCs w:val="24"/>
        </w:rPr>
        <w:t>r. godz. 9</w:t>
      </w:r>
      <w:r w:rsidR="00FD6404">
        <w:rPr>
          <w:rFonts w:ascii="Times New Roman" w:hAnsi="Times New Roman" w:cs="Times New Roman"/>
          <w:color w:val="000000"/>
          <w:sz w:val="16"/>
          <w:szCs w:val="16"/>
        </w:rPr>
        <w:t>.15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6.12. Wykonawca poniesie wszystkie koszty związane z przygotowaniem i złożeniem oferty.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6.13. Ofertę można złożyć osobiście lub za pośrednictwem poczty, przesyłki kurierskiej w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Biurze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 Zamawiająceg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pn-pt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godz. od 7.00 do 14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.00.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Adres Biura: Stowarzyszenie Na Rzecz Szkolnictwa Specjalnego ul. Grunwaldzka 1, 83-110 Tczew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Miejsce i termin składania ofert.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7.1. Ofe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rty należy składać w Biurze Stowarzyszenia </w:t>
      </w:r>
      <w:r w:rsidR="00B208F0">
        <w:rPr>
          <w:rFonts w:ascii="Times New Roman" w:hAnsi="Times New Roman" w:cs="Times New Roman"/>
          <w:color w:val="000000"/>
          <w:sz w:val="24"/>
          <w:szCs w:val="24"/>
        </w:rPr>
        <w:t xml:space="preserve"> do dnia 16.02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.2015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godz. 9</w:t>
      </w:r>
      <w:r w:rsidRPr="00262214">
        <w:rPr>
          <w:rFonts w:ascii="Times New Roman" w:hAnsi="Times New Roman" w:cs="Times New Roman"/>
          <w:color w:val="000000"/>
          <w:sz w:val="16"/>
          <w:szCs w:val="16"/>
        </w:rPr>
        <w:t>00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7.2. Otwarcie ofert nastąpi tego samego dnia o godzinie 9</w:t>
      </w:r>
      <w:r w:rsidRPr="00262214">
        <w:rPr>
          <w:rFonts w:ascii="Times New Roman" w:hAnsi="Times New Roman" w:cs="Times New Roman"/>
          <w:color w:val="000000"/>
          <w:sz w:val="16"/>
          <w:szCs w:val="16"/>
        </w:rPr>
        <w:t xml:space="preserve">15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Biurze Stowarzyszenia ul. Grunwaldzka 1, 83-110 Tczew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7.3. Oferty otrzymane przez Zamawiającego po terminie składania ofert zostaną niezwłocznie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zwrócone Wykonawcy bez otwierania.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7.4. Wykonawca może przed upływem terminu składania ofert zmienić lub wycofać swoją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ofertę.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7.5.W toku badania i oceny ofert Zamawiający może żądać od Wykonawców wyjaśnień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dotyczących treści złożonych ofert.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7.6.Zamawiający otworzy oferty w miejscu i terminie wskazanym w pkt 8.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Otwarcie ofert jest jawne.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7.7.Bezpośrednio przed otwarciem ofert Zamawiający poda kwotę, jaką zamierza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przeznaczyć na sfinansowanie zamówienia. W trakcie otwarcia ofert Zamawiający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odczyta nazwę (firmę), adres Wykonawcy, którego oferta jest otwierana oraz informacje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dotyczące ceny oferty.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Kryteria wyboru oferty najkorzystniejszej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8.1. Przy ocenie ofert będzie obowiązywało jedno kryterium przedmiotowe; cena = 100%.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8.2. Oferty niepodlegające odrzuceniu będą oceniane według wzoru: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      cena brutto najniższej zaproponowanej oferty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Liczba punktów = ----------------------------------------------------- x 100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cena brutto oferty badanej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8.3. Oferta w całości spełniająca wymogi specyfikacji i mająca najniższą cenę otrzyma 100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punktów i będzie dla Zamawiającego ofertą najkorzystniejszą.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Unieważnienie postępowania.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9.1. Zamawiający unieważni postępowanie w przypadku gdy: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9.1.1. żadna z ofert nie będzie spełniać wymogów określonych w ZO lub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9.1.2. cena najkorzystniejszej oferty przekroczy wartość, jaką Zamawiający może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przeznaczyć na sfinansowanie zamówienia.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Udzielenie zamówienia.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10.1. Zamawiający udzieli zamówienia Wykonawcy, którego oferta zostanie uznana za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najkorzystniejszą po dokonaniu oceny zgodnie z zasadami opisanymi w pkt 9 ZO.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10.2. Wykonawca, którego oferta zostanie wybrana jako najkorzystniejsza, o terminie i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miejscu podpisania umowy, zostanie powiadomiony odrębnym pismem.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lastRenderedPageBreak/>
        <w:t>Zamawiający nie przewiduje dodatkowych formalności związanych z zawarciem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umowy.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10.3. Wzór umowy stanowi Załącznik Nr 3 do ZO.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11. Opis sposobu obliczenia ceny oferty.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11.1. Cena oferty zostanie wyliczona przez Wykonawcę i przedstawiona w formularzu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OFERTA (Załącznik nr 2 do ZO).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11.2. Przy sporządzaniu oferty Wykonawca uwzględnia wszystkie wymogi, o których mowa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 niniejszej Specyfikacji Istotnych Warunków Zamówienia i ujmuje wszelkie koszty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związane z wykonywaniem przedmiotu zamówienia, niezbędne dla prawidłowego i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pełnego wykonania przedmiotu zamówienia.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11.3. Wszelkie rozliczenia, pomiędzy Zamawiającym a Wykonawcą, będą prowadzone w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PLN.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11.4. Koszty transportu i ubezpieczenia przedmiotu zamówienia do siedziby Zamawiającego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pokrywa Wykonawca.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Informacje dodatkowe: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12.1. Zamawiający nie przewiduje zwrotu kosztów udziału w postępowaniu.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12.2. Informacji odnośnie procedury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przedmiotu zamówienia udziela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Magdalena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Okapiec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Kortas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Sekretarz Stowarzyszenia tel. 602 32 52 36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 Załączniki składające się na integralną część ZO 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13.1. Szczegółowy opis parametrów technicznych samochodu – </w:t>
      </w:r>
      <w:r w:rsidRPr="0026221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zał. nr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13.2. Oferta – </w:t>
      </w:r>
      <w:r w:rsidRPr="0026221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załącznik nr 2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13.3. Wzór umowy – </w:t>
      </w:r>
      <w:r w:rsidRPr="0026221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załącznik nr 3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Załącznik nr 1 do ZO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62214">
        <w:rPr>
          <w:rFonts w:ascii="Times New Roman" w:hAnsi="Times New Roman" w:cs="Times New Roman"/>
          <w:color w:val="000000"/>
          <w:sz w:val="16"/>
          <w:szCs w:val="16"/>
        </w:rPr>
        <w:t>(Nazwa i adres Wykonawcy/Wykonawców)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Szczegółowy opis przedmiotu zamówienia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Specyfikacja techniczna pojazdu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1. Nazwa zadania: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„Dostawa fabry</w:t>
      </w:r>
      <w:r w:rsidR="005769FD">
        <w:rPr>
          <w:rFonts w:ascii="Times New Roman" w:hAnsi="Times New Roman" w:cs="Times New Roman"/>
          <w:color w:val="000000"/>
          <w:sz w:val="24"/>
          <w:szCs w:val="24"/>
        </w:rPr>
        <w:t>cznie nowego (rok produkcji 2015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) 9 osobowego (8+1 samochodu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262214">
        <w:rPr>
          <w:rFonts w:ascii="Times New Roman" w:hAnsi="Times New Roman" w:cs="Times New Roman"/>
          <w:color w:val="000000"/>
          <w:sz w:val="24"/>
          <w:szCs w:val="24"/>
        </w:rPr>
        <w:t>mikrobusa</w:t>
      </w:r>
      <w:proofErr w:type="spellEnd"/>
      <w:r w:rsidRPr="00262214">
        <w:rPr>
          <w:rFonts w:ascii="Times New Roman" w:hAnsi="Times New Roman" w:cs="Times New Roman"/>
          <w:color w:val="000000"/>
          <w:sz w:val="24"/>
          <w:szCs w:val="24"/>
        </w:rPr>
        <w:t>) do przewozu osób niepełnosprawnych, w tym z jednym miejscem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przystosowanym do przewozu osoby na wózku inwalidzkim dla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Stowarzyszenia Na Rzecz Szkolnictwa Specjalnego w Tczewie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.”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2. Opis przedmiotu zamówienia: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Fabrycznie now</w:t>
      </w:r>
      <w:r w:rsidR="005769FD">
        <w:rPr>
          <w:rFonts w:ascii="Times New Roman" w:hAnsi="Times New Roman" w:cs="Times New Roman"/>
          <w:color w:val="000000"/>
          <w:sz w:val="24"/>
          <w:szCs w:val="24"/>
        </w:rPr>
        <w:t>y mikrobus, wyprodukowany w 2015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 roku do przewozu osób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niepełnosprawnych o liczbie miejsc w wersji 9 łącznie z kierowcą (8+1) w tym miejsce na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umocowanie jednego wózka inwalidzkiego.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Wyposażenie zgodnie z homologacją do przewozu osób niepełnosprawnych.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3. Wymagane cechy techniczne i jakościowe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502"/>
        <w:gridCol w:w="4243"/>
      </w:tblGrid>
      <w:tr w:rsidR="00FD6404" w:rsidTr="001574B0">
        <w:tc>
          <w:tcPr>
            <w:tcW w:w="5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502" w:type="dxa"/>
          </w:tcPr>
          <w:p w:rsidR="00FD6404" w:rsidRPr="00460E5D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60E5D">
              <w:rPr>
                <w:rFonts w:ascii="Times New Roman" w:hAnsi="Times New Roman" w:cs="Times New Roman"/>
                <w:b/>
                <w:color w:val="000000"/>
              </w:rPr>
              <w:t>Wymagania Zamawiającego</w:t>
            </w:r>
          </w:p>
        </w:tc>
        <w:tc>
          <w:tcPr>
            <w:tcW w:w="4243" w:type="dxa"/>
          </w:tcPr>
          <w:p w:rsidR="00FD6404" w:rsidRPr="00460E5D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60E5D">
              <w:rPr>
                <w:rFonts w:ascii="Times New Roman" w:hAnsi="Times New Roman" w:cs="Times New Roman"/>
                <w:b/>
                <w:color w:val="000000"/>
              </w:rPr>
              <w:t>Parametry oferowane przez Wykonawcę</w:t>
            </w:r>
          </w:p>
        </w:tc>
      </w:tr>
      <w:tr w:rsidR="00FD6404" w:rsidTr="001574B0">
        <w:tc>
          <w:tcPr>
            <w:tcW w:w="5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02" w:type="dxa"/>
          </w:tcPr>
          <w:p w:rsidR="00FD6404" w:rsidRDefault="00B208F0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Marka samochodu, rocznik 2015</w:t>
            </w:r>
          </w:p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Parametry techniczne</w:t>
            </w:r>
          </w:p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Ilość miejsc-9 (8+1)</w:t>
            </w:r>
          </w:p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02" w:type="dxa"/>
          </w:tcPr>
          <w:p w:rsidR="00FD6404" w:rsidRDefault="00B208F0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Pojemność silnika od 16</w:t>
            </w:r>
            <w:r w:rsidR="00FD6404"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00- 2500cm</w:t>
            </w:r>
            <w:r w:rsidR="00FD64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:rsidR="00FD6404" w:rsidRPr="00F8271C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02" w:type="dxa"/>
          </w:tcPr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Silnik wysokoprężny z systemem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bezpośredniego wtrysku paliwa z</w:t>
            </w:r>
          </w:p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turbodoładowaniem o mocy min. 110KM</w:t>
            </w:r>
          </w:p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02" w:type="dxa"/>
          </w:tcPr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Nadwozie typu kombi przystosowane do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przewozu osób niepełnosprawnych w tym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również osób na wózkach inwalidzkich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(szyna podjazdowa aluminiowa z bieżnią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przeciwślizgową z mocowaniami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atestem) z </w:t>
            </w: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pełną możliwością kotwiczenia jednego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wózka inwalidzkiego mocowanego pasami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podłogi, komplet pasów do mocowania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wózka inwalidzkiego, pas biodrowy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zabezpieczający osobę niepełnosprawną w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wózku inwalidzkim</w:t>
            </w:r>
          </w:p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02" w:type="dxa"/>
          </w:tcPr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Siedzenia z zagłówkami,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siedzenia dzielone</w:t>
            </w:r>
          </w:p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napinacze pas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ów bezpieczeństwa, pasy bezpieczeństwa naramienne.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02" w:type="dxa"/>
          </w:tcPr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Część pasażerska przeszklona, tylna część</w:t>
            </w:r>
          </w:p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przyciemniane szyby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02" w:type="dxa"/>
          </w:tcPr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Drzwi przesuwane w przestrzeni</w:t>
            </w:r>
          </w:p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pasażerski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ej usytuowane po prawej stronie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Zabezpieczenie przed otwarciem od</w:t>
            </w:r>
          </w:p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wewnątrz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 CD Mp3, głośniki przód i tył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Elektrycznie otwierane szyby boczne- przód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Elektrycznie regulowane lusterka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Lampy przeciwmgłowe przód i tył, centralny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zamek, autoalarm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Ogrzewana szyba tylna + wycieraczka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Gumowa wykładzina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antypoślizgowa</w:t>
            </w: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tapicerka ciemna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Oznakowanie zgodnie z przepisami ruchu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drogowego- kierunkowskazy na dachu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Klimatyzacja przednia i tylna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Tylne drzwi skrzydełkowe z oknami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Oryginalny uchwyt na słupku przy drzwiach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rozsuwanych do ułatwienia wchodzenia i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wychodzenia osobom niepełnosprawnym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ABS, immobiliser, hak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Wspomaganie układu kierowniczego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Poduszka powietrzna dla kierowcy i</w:t>
            </w:r>
          </w:p>
          <w:p w:rsidR="00FD6404" w:rsidRPr="0026221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pasażerów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Default="0067256B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Rozstaw osi min 31</w:t>
            </w:r>
            <w:bookmarkStart w:id="0" w:name="_GoBack"/>
            <w:bookmarkEnd w:id="0"/>
            <w:r w:rsidR="00FD6404"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mm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43" w:type="dxa"/>
          </w:tcPr>
          <w:p w:rsidR="00FD6404" w:rsidRDefault="005769FD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FD6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szybkiego demontażu 3 rzędu siedzeń</w:t>
            </w:r>
          </w:p>
        </w:tc>
        <w:tc>
          <w:tcPr>
            <w:tcW w:w="4243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Dodatkowe: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142"/>
      </w:tblGrid>
      <w:tr w:rsidR="00FD6404" w:rsidTr="001574B0">
        <w:tc>
          <w:tcPr>
            <w:tcW w:w="534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Dywaniki gumowe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6404" w:rsidTr="001574B0">
        <w:tc>
          <w:tcPr>
            <w:tcW w:w="534" w:type="dxa"/>
          </w:tcPr>
          <w:p w:rsidR="00FD6404" w:rsidRDefault="00B208F0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Gaśnica 2 kg</w:t>
            </w:r>
          </w:p>
          <w:p w:rsidR="00FD6404" w:rsidRPr="0026221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2" w:type="dxa"/>
          </w:tcPr>
          <w:p w:rsidR="00FD6404" w:rsidRDefault="00FD6404" w:rsidP="001574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Zamawiający dopuszcza możliwość zaoferowania sprzętu i urządzeń o równoważnych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lub lepszych parametrach technicznych od wymienionych w Załączniku nr 1 do ZO.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 przypadku gdy oferowane parametry są takie same jak określone przez Zamawiającego,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Wykonawca winien wpisać „TAK”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Wykonawca pod rygorem odrzucenia oferty winien wypełnić wszystkie pola w kolumnie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„Parametry oferowane przez Wykonawcę”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262214">
        <w:rPr>
          <w:rFonts w:ascii="Times New Roman" w:hAnsi="Times New Roman" w:cs="Times New Roman"/>
          <w:color w:val="000000"/>
          <w:sz w:val="16"/>
          <w:szCs w:val="16"/>
        </w:rPr>
        <w:t>(podpis osoby(osób) upoważnionej(</w:t>
      </w:r>
      <w:proofErr w:type="spellStart"/>
      <w:r w:rsidRPr="00262214">
        <w:rPr>
          <w:rFonts w:ascii="Times New Roman" w:hAnsi="Times New Roman" w:cs="Times New Roman"/>
          <w:color w:val="000000"/>
          <w:sz w:val="16"/>
          <w:szCs w:val="16"/>
        </w:rPr>
        <w:t>ych</w:t>
      </w:r>
      <w:proofErr w:type="spellEnd"/>
      <w:r w:rsidRPr="00262214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16"/>
          <w:szCs w:val="16"/>
        </w:rPr>
      </w:pPr>
      <w:r w:rsidRPr="00262214">
        <w:rPr>
          <w:rFonts w:ascii="Times New Roman" w:hAnsi="Times New Roman" w:cs="Times New Roman"/>
          <w:color w:val="000000"/>
          <w:sz w:val="16"/>
          <w:szCs w:val="16"/>
        </w:rPr>
        <w:t>do reprezentowania Wykonawcy)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9FD" w:rsidRDefault="005769FD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9FD" w:rsidRDefault="005769FD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9FD" w:rsidRDefault="005769FD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9FD" w:rsidRDefault="005769FD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9FD" w:rsidRDefault="005769FD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9FD" w:rsidRDefault="005769FD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9FD" w:rsidRDefault="005769FD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9FD" w:rsidRDefault="005769FD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2 do ZO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………………………………………………………………………....…….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NIP ………………………..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Regon………………………….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BANK:* ……………………..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NR KONTA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*……………………………………………………………………………………….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Telefon …………………… Faks …………………………...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Email *……………………………………….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 odpowiedzi na zapytanie ofertowe na zadanie pn.: „zakup i dostawa fabrycznie nowego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9 osobowego (8+1) samochodu (</w:t>
      </w:r>
      <w:proofErr w:type="spellStart"/>
      <w:r w:rsidRPr="00262214">
        <w:rPr>
          <w:rFonts w:ascii="Times New Roman" w:hAnsi="Times New Roman" w:cs="Times New Roman"/>
          <w:color w:val="000000"/>
          <w:sz w:val="24"/>
          <w:szCs w:val="24"/>
        </w:rPr>
        <w:t>mikrobusa</w:t>
      </w:r>
      <w:proofErr w:type="spellEnd"/>
      <w:r w:rsidRPr="00262214">
        <w:rPr>
          <w:rFonts w:ascii="Times New Roman" w:hAnsi="Times New Roman" w:cs="Times New Roman"/>
          <w:color w:val="000000"/>
          <w:sz w:val="24"/>
          <w:szCs w:val="24"/>
        </w:rPr>
        <w:t>) do przewozu osób niepełnosprawnych, w tym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 jednym miejscem przystosowanym do przewozu osoby na wózku inwalidzkim dla potrzeb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Stowarzyszenia Na Rzecz Szkolnictwa Specjalnego w Tczewie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.” składamy niniejszą ofertę, oświadczając jednocześnie,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że akceptujemy w całości wszystkie warunki zawarte w ZO.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8B742A" w:rsidRDefault="00FD6404" w:rsidP="00FD64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4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jest złożona przez:</w:t>
      </w:r>
    </w:p>
    <w:p w:rsidR="00FD6404" w:rsidRPr="008B742A" w:rsidRDefault="00FD6404" w:rsidP="00FD640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firmę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**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(podać nazwę firmy jako podmiotu występującego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samodzielnie)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która ustanowiła*/nie ustanowiła* pełnomocnika do reprezentowania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a-1) w postępowaniu,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a-2) w postępowaniu i do zawarcia umowy,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(podkreślić, które pełnomocnictwo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ustanowiono)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Wymienione pełnomocnictwo zostało załączone do oferty*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Składamy ofertę na wykonanie zamówienia zgodnie z zakresem i opisem przedmiotu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zamówienia zawartym w specyfikacji istotnych warunków oraz szczegółowo opisanym w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Załączniku nr 1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zamówienia za </w:t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cenę brutto ………………………………….. zł 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(słownie:.......................................................................................................................)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Termin płatności .................dni od dostarczenia faktury.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Zobowiązujemy się do dostawy na własny koszt i ryzyko przedmiotu zamówienia w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terminie: 1 m-c od daty podpisania umowy.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4. Akceptujemy warunki płatności zgodnie z § 3 wzoru umowy.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5. Udzielimy :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a) . ……………… m-</w:t>
      </w:r>
      <w:proofErr w:type="spellStart"/>
      <w:r w:rsidRPr="00262214">
        <w:rPr>
          <w:rFonts w:ascii="Times New Roman" w:hAnsi="Times New Roman" w:cs="Times New Roman"/>
          <w:color w:val="000000"/>
          <w:sz w:val="24"/>
          <w:szCs w:val="24"/>
        </w:rPr>
        <w:t>cy</w:t>
      </w:r>
      <w:proofErr w:type="spellEnd"/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 pełnej gwarancji (min. 24 m-ce) na elementy mechaniczne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samochodu bez limitu kilometrów lub przebieg ...................... km (min. 150 tys.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km) **należy podać okres gwarancji w miesiącach/lub km);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b) ………………..m-ce pełnej gwarancji (min. 72 m-ce) na perforacje karoserii.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**należy podać okres gwarancji w miesiącach.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 Akceptujemy zapisy dotyczące gwarancji wskazane w § 5 wzoru umowy.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7. Oświadczamy, że uważamy się związani ofertą przez okres </w:t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 dni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licząc od ostatecznego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terminu składania ofert.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8. Oświadczamy, że powyżej podana cena za wykonanie zamówienia zawiera wszystkie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koszty, jakie ponosimy w związku z realizacja zamówienia będącego przedmiotem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niniejszego postępowania.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9. Oświadczamy, że uzyskaliśmy wszelkie informacje niezbędne do prawidłowego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przygotowania i złożenia niniejszej oferty.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10. Oświadczamy, że, w przypadku przyznania nam zamówienia, zobowiązujemy się do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zawarcia umowy na warunkach określonych w projekcie umowy załączonym do ZO.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Oświadczamy, że oferowany przedmiot zamówienia spełnia wymagania odpowiednich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norm i przepisów,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 Oświadczamy, iż zamierzamy/nie zamierzamy** powierzyć podwykonawstwo w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zakresie (opisać zakres)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………………………………………………………….............................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 Do oferty załączamy również wszystkie oświadczenia i dokumenty żądane przez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Zamawiającego w ZO.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…………….……………………………………………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262214">
        <w:rPr>
          <w:rFonts w:ascii="Times New Roman" w:hAnsi="Times New Roman" w:cs="Times New Roman"/>
          <w:i/>
          <w:iCs/>
          <w:color w:val="000000"/>
          <w:sz w:val="18"/>
          <w:szCs w:val="18"/>
        </w:rPr>
        <w:t>(podpisy osób reprezentujących firmę)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* niepotrzebne skreślić;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** należy wypełnić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9FD" w:rsidRDefault="005769FD" w:rsidP="00FD640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Załącznik Nr 3 do ZO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M O W A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(WZÓR)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zawarta w Tczewie w dniu ………………….. .2015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 roku pomiędzy 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Stowarzyszeniem Na Rzecz Szkolnictwa Specjalnego w Tczewie, ul. Grunwaldzka 1, 83-110 Tczew, NIP 593 22 98 420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reprezentowanym przez: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Jacka Wojcieszaka – Prezesa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Magdalenę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Okapiec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Kortas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Sekretarzem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zwanego w dalszej części umowy „ Zamawiającym ”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a: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Regon …………………… NIP ……………………………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reprezentowaną przez :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…………………………………………..: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zwanym w dalszej części umowy „Wykonawcą ”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 wyniku dokonania przez Zamawiającego wyboru oferty Wykonawcy zgodnie z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regulaminem udzielania zamówień publicznych, których wartość nie przekracza wyrażonej w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złotych równowartości kwoty 30.000 EURO </w:t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podstawie art. 4 pkt 8 ustawy Prawo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zamówień publicznych (bez zastosowania przepisów ustawy </w:t>
      </w:r>
      <w:proofErr w:type="spellStart"/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Pzp</w:t>
      </w:r>
      <w:proofErr w:type="spellEnd"/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w trybie zapytania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ofertowego, które zostało przeprowadzone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Stowarzyszeniu Na Rzecz Szkolnictwa Specjalnego w Tczewie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została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zawarta umowa, o następującej treści: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§ 1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1. Przedmiotem umowy jest zakup i dostawa przez Wykonawcę na rzecz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Zamawiającego samochodu marki ………….. …………. o parametrach i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wyposażeniu szczegółowo określonym w załączniku Nr 1 do niniejszej umowy.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2. Sprzedawca oświadcza, że parametry techniczne samochodu ………………. oraz jego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wyposażenie są zgodne ze złożoną ofertą w dniu ………………….. r.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1. Cena przedmiotu umowy wynosi </w:t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………………………..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zł brutto (słownie: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……………………….. zł ), którą to Kupujący zobowiązuje się zapłacić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Sprzedawcy na podstawie wystawionej faktury po podpisaniu protokołu, o którym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mowa w § 4 ust. 5.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2. Cena wymieniona w ust. 1 zawiera w sobie: wartość towaru podatek VAT, oraz inne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koszty ponoszone przez Wykonawcę w związku z realizacją przedmiotu umowy.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Płatność dokonywana będzie w PLN na konto Wykonawcy na podstawie faktury VAT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wystawionej po zrealizowaniu zamówienia, w terminie .................... dni od daty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otrzymania faktury.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2. Za termin zapłaty uznaje się dzień, w którym Zamawiający polecił swemu bankowi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przelać na wskazane na fakturze konto kwotę wynikającą z prawidłowo wystawionej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faktury.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1. Wykonawca zobowiązany jest do dostarczenia samochodu ………………….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 wyposażeniem do siedziby Zamawiającego na koszt i ryzyko Wykonawcy, w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terminie do </w:t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.................. </w:t>
      </w:r>
      <w:r w:rsidRPr="00262214">
        <w:rPr>
          <w:rFonts w:ascii="Times New Roman" w:hAnsi="Times New Roman" w:cs="Times New Roman"/>
          <w:color w:val="000000"/>
          <w:sz w:val="24"/>
          <w:szCs w:val="24"/>
        </w:rPr>
        <w:t>od dnia podpisania umowy.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2. Wszelkie ryzyka związane z użytkowaniem przedmiotu umowy łącznie z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przypadkowym jego uszkodzeniem lub utratą ( ogień, woda ) przechodzą na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Zamawiającego po podpisaniu protokołu o którym mowa w ust. 5.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3. Przed dostarczeniem samochodu Wykonawca dostarczy Zamawiającemu dokumenty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konieczne (faktura VAT, karta pojazdu, wyciąg ze świadectwa homologacji) do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zarejestrowania i ubezpieczenia pojazdu. Koszt rejestracji i ubezpieczenia pokrywa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Zamawiający 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4. Zamawiający zobowiązany jest do uzgodnienia z Wykonawcą daty odbioru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samochodu marki ………………….. i przekazania go do eksploatacji za protokołem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odbioru.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5. Za termin przekazania samochodu marki ………….. do eksploatacji, rozumie się datę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podpisania protokołu odbioru przez Wykonawcę i Zamawiającego.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 Wykonawca jest odpowiedzialny za prawidłowe przygotowanie samochodu marki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…………. do eksploatacji.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7. Jeżeli podczas odbioru przedmiotu umowy okaże się , że przedmiotowy samochód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posiada usterki lub/i wady Strony umowy sporządzą na tę okoliczność protokół i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ustalą dodatkowy termin na usunięcie usterek lub /i wad w przedmiocie umowy.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8. Wraz z samochodem Wykonawca przekaże Zamawiającemu następujące dokumenty: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a) Książkę gwarancji, książkę przeglądową samochodu.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b) Wykaz autoryzowanych punktów serwisowych na terenie Polski uprawnionych do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napraw gwarancyjnych.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c) Instrukcję obsługi samochodu w języku polskim.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§ 5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1. Wykonawca gwarantuje, że dostarczony samochód marki …………… i wyposażenie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będzie fabrycznie nowe.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2. Wykonawca gwarantuje, że przedmiotowy samochód przygotowany do odbioru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lastRenderedPageBreak/>
        <w:t>będzie funkcjonalnie sprawny i gotowy do natychmiastowej eksploatacji.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3. Wykonawca na własny koszt przeprowadzi przegląd przedsprzedażny samochodu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marki ………………..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4. Wykonawca udziela: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a) ………. (min. 24 miesięcy), pełnej gwarancji na elementy mechaniczne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samochodu bez limitu kilometrów, lub przebieg ……………… (min. 150 tys. km);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b) ………. (min. 72 miesiące), pełnej gwarancji na perforacje karoserii.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5. Gwarancja biegnie od daty odbioru przedmiotu umowy, potwierdzonej protokołem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zdawczo -odbiorczym.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6. Wykonawca obowiązany jest - w celu naprawy gwarancyjnej - do reakcji serwisu do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72 godzin, licząc od chwili złożenia pisemnego zlecenia przez Kupującego.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7. Wykonawca nie ponosi odpowiedzialności za uszkodzenia samochodu i jego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wyposażenia spowodowane nieprzestrzeganiem przez pracowników Zamawiającego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instrukcji obsługi samochodu.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8. W okresie gwarancji Wykonawca zobowiązany jest do bezpłatnej naprawy lub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wymiany każdego z elementów, podzespołów, które uległy uszkodzeniu z przyczyn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wad konstrukcyjnych, produkcyjnych lub materiałowych.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9. Okres gwarancji samochodu zgłoszonego do naprawy zostanie każdorazowo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przedłużony o czas jego wyłączenia z eksploatacji.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10. Zamawiający będzie pokrywać koszt wymiany m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62214">
        <w:rPr>
          <w:rFonts w:ascii="Times New Roman" w:hAnsi="Times New Roman" w:cs="Times New Roman"/>
          <w:color w:val="000000"/>
          <w:sz w:val="24"/>
          <w:szCs w:val="24"/>
        </w:rPr>
        <w:t>ateriałów</w:t>
      </w:r>
      <w:proofErr w:type="spellEnd"/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 eksploatacyjnych i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przeglądów okresowych (olej, filtry, klocki hamulcowe, itp.).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11. Serwis gwarancyjny i pogwarancyjny świadczy: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 xml:space="preserve">12. Dodatkowe serwisy gwarancyjne i pogwarancyjne zlokalizowane na terenie woj. </w:t>
      </w:r>
      <w:r>
        <w:rPr>
          <w:rFonts w:ascii="Times New Roman" w:hAnsi="Times New Roman" w:cs="Times New Roman"/>
          <w:color w:val="000000"/>
          <w:sz w:val="24"/>
          <w:szCs w:val="24"/>
        </w:rPr>
        <w:t>pom.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13. Trzy naprawy tego samego elementu, podzespołu w okresie gwarancyjnym powoduje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wymianę tego elementu, podzespołu na nowy.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14. Wszelkie koszty związane z wykonywaniem obowiązków gwarancyjnych ponosi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Wykonawca.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15. Zgodnie z zaleceniami producenta Wykonawca prowadzi w okresie gwarancji płatne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przeglądy techniczne, konserwacyjne i naprawy.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16. Jeżeli uszkodzenie przedmiotu umowy nie zostanie usunięte w okresie 14 dni od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zgłoszenia awarii, Wykonawca na swój koszt i ryzyko udostępni Zamawiającemu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samochód zastępczy, o parametrach nie gorszych od samochodu będącego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przedmiotem umowy (dotyczy modelu i obowiązkowego wyposażenia).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§ 6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1. Strony ustalają odpowiedzialność za niewykonanie lub nienależyte wykonanie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zobowiązań niniejszej umowy w formie kar umownych: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a) W przypadku odstąpienia Wykonawcy lub Zamawiającego od wykonania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postanowień niniejszej umowy z przyczyn nie leżących po stronie Zamawiającego,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Wykonawca zapłaci Zamawiającemu karę umowną w wysokości 10% wartości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umowy brutto.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5078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5078">
        <w:rPr>
          <w:rFonts w:ascii="Times New Roman" w:hAnsi="Times New Roman" w:cs="Times New Roman"/>
          <w:color w:val="000000"/>
          <w:sz w:val="24"/>
          <w:szCs w:val="24"/>
        </w:rPr>
        <w:t>Zamawiający zapłaci Wykonawcy kary umowne:</w:t>
      </w:r>
    </w:p>
    <w:p w:rsidR="00FD6404" w:rsidRPr="00605078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a) za odstąpienie od umowy z przyczyn, za które ponosi odpowiedzialność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Zamawiający w wysokości 10% wynagrodzenia umownego.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b) w przypadku nie uregulowania przez Zamawiającego płatności w terminie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określonym w umowie Wykonawca ma prawo żądać zapłaty odsetek ustawowych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za każdy dzień zwłoki.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3. Jeżeli poniesiona szkoda będzie wyższa niż kara umowna, strony będą uprawnione do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dochodzenia odszkodowania uzupełniającego przekraczającego wysokość kary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umownej.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4. Wykonawca wyraża zgodę na potrącenie naliczonych kar umownych z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przysługującego mu wynagrodzenia, poprzez zmniejszenie zapłaty za fakturę.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§ 7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1. Wszelkie zmiany niniejszej umowy mogą być dokonane za zgodą obu stron wyrażoną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na piśmie pod rygorem nieważności.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2. Ewentualne spory wynikające z realizacji zawartej umowy strony będą się starały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rozwiązywać polubownie, a jeżeli to nie przyniesie rozwiązania, będą rozstrzygane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przez sąd właściwy dla siedziby Zamawiającego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3. W sprawach nieuregulowanych w niniejszej umowie będą miały zastosowanie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właściwe przepisy Kodeksu Cywilnego.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4. Umowę niniejszą sporządzono w dwóch jednobrzmiących egzemplarzach, po jednym</w:t>
      </w:r>
    </w:p>
    <w:p w:rsidR="00FD640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62214">
        <w:rPr>
          <w:rFonts w:ascii="Times New Roman" w:hAnsi="Times New Roman" w:cs="Times New Roman"/>
          <w:color w:val="000000"/>
          <w:sz w:val="24"/>
          <w:szCs w:val="24"/>
        </w:rPr>
        <w:t>dla każdej ze stron.</w:t>
      </w:r>
    </w:p>
    <w:p w:rsidR="00FD6404" w:rsidRPr="00262214" w:rsidRDefault="00FD6404" w:rsidP="00FD64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D6404" w:rsidRPr="00262214" w:rsidRDefault="00FD6404" w:rsidP="00FD6404">
      <w:pPr>
        <w:rPr>
          <w:rFonts w:ascii="Times New Roman" w:hAnsi="Times New Roman" w:cs="Times New Roman"/>
        </w:rPr>
      </w:pP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622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Wykonawca:</w:t>
      </w:r>
    </w:p>
    <w:p w:rsidR="0011127B" w:rsidRDefault="0011127B"/>
    <w:sectPr w:rsidR="0011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17238"/>
    <w:multiLevelType w:val="hybridMultilevel"/>
    <w:tmpl w:val="B3847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04"/>
    <w:rsid w:val="0011127B"/>
    <w:rsid w:val="005769FD"/>
    <w:rsid w:val="0067256B"/>
    <w:rsid w:val="00B208F0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4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6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4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3345</Words>
  <Characters>20072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Na Rzecz Szkolnictwa Specjalnego</Company>
  <LinksUpToDate>false</LinksUpToDate>
  <CharactersWithSpaces>23371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SNRSS</dc:creator>
  <cp:lastModifiedBy>SNRSS</cp:lastModifiedBy>
  <cp:revision>4</cp:revision>
  <dcterms:created xsi:type="dcterms:W3CDTF">2015-02-03T07:24:00Z</dcterms:created>
  <dcterms:modified xsi:type="dcterms:W3CDTF">2015-02-03T11:46:00Z</dcterms:modified>
</cp:coreProperties>
</file>